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C9526E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C9526E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C9526E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C9526E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C9526E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C9526E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C9526E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Default="00EB0881" w:rsidP="009365C6">
      <w:r w:rsidRPr="00EB0881">
        <w:rPr>
          <w:b/>
        </w:rPr>
        <w:t xml:space="preserve">Представления / </w:t>
      </w:r>
      <w:r w:rsidRPr="00EB0881">
        <w:rPr>
          <w:b/>
          <w:lang w:val="en-US"/>
        </w:rPr>
        <w:t>View</w:t>
      </w:r>
      <w:r w:rsidRPr="00EB0881">
        <w:t xml:space="preserve"> –</w:t>
      </w:r>
      <w:r w:rsidR="00460C2F">
        <w:t xml:space="preserve"> Сохраненный запрос в виде объекта БД.</w:t>
      </w:r>
    </w:p>
    <w:p w:rsidR="00E662A0" w:rsidRPr="00460C2F" w:rsidRDefault="00460C2F" w:rsidP="009365C6">
      <w:r>
        <w:t>объект БД,</w:t>
      </w:r>
      <w:r w:rsidR="00EB0881" w:rsidRPr="00EB0881">
        <w:t xml:space="preserve"> </w:t>
      </w:r>
      <w:r w:rsidR="00EB0881">
        <w:t xml:space="preserve">псевдонимы для запросов </w:t>
      </w:r>
      <w:r w:rsidR="00EB0881">
        <w:rPr>
          <w:lang w:val="en-US"/>
        </w:rPr>
        <w:t>select</w:t>
      </w:r>
      <w:r w:rsidR="00EB0881">
        <w:t>, не содержит данных,</w:t>
      </w:r>
      <w:r>
        <w:t xml:space="preserve"> хранит логику запроса, </w:t>
      </w:r>
      <w:r w:rsidR="00EB0881">
        <w:t>но может использоваться в качестве источника данных, как обычная таблица</w:t>
      </w:r>
    </w:p>
    <w:p w:rsidR="00E662A0" w:rsidRDefault="00460C2F" w:rsidP="009365C6">
      <w:r>
        <w:t>Сокрытие реализации – абстрагирует от сложной логики запроса.</w:t>
      </w:r>
    </w:p>
    <w:p w:rsidR="00C9526E" w:rsidRDefault="00C9526E" w:rsidP="009365C6">
      <w:r>
        <w:lastRenderedPageBreak/>
        <w:t>Псевдонимы для сложных запросов.</w:t>
      </w:r>
    </w:p>
    <w:p w:rsidR="00C9526E" w:rsidRPr="00C9526E" w:rsidRDefault="00C9526E" w:rsidP="009365C6">
      <w:r>
        <w:t>Сокрытие реализации – используется как интерфейс для доступа к базе, но сама функция не видна пользователю</w:t>
      </w:r>
    </w:p>
    <w:p w:rsidR="00460C2F" w:rsidRDefault="00460C2F" w:rsidP="009365C6">
      <w:r>
        <w:t>Используется для кэширования с помощью материализации</w:t>
      </w:r>
    </w:p>
    <w:p w:rsidR="00460C2F" w:rsidRDefault="00460C2F" w:rsidP="009365C6">
      <w:r>
        <w:t>Выступает как дополнительный слой абстракции для обеспечения безопасности (скрыть инфу от группы пользователей)</w:t>
      </w:r>
    </w:p>
    <w:p w:rsidR="00460C2F" w:rsidRDefault="00460C2F" w:rsidP="009365C6">
      <w:r>
        <w:t>Временные, рекурсивные, обновляемые и материализуемые</w:t>
      </w:r>
      <w:r w:rsidR="00C9526E">
        <w:t xml:space="preserve"> (содержат данные, повышают скорость, при обновлении данных в таблице само не обновится, надо рефрешить)</w:t>
      </w:r>
    </w:p>
    <w:p w:rsidR="00460C2F" w:rsidRPr="00460C2F" w:rsidRDefault="00460C2F" w:rsidP="009365C6">
      <w:r>
        <w:t>В созданном представлении нельзя изменить имена столбцов, удалить столбцы, поменять порядок следования столбцов, можно только добавить новые</w:t>
      </w:r>
    </w:p>
    <w:p w:rsidR="00EB0881" w:rsidRDefault="00EB0881" w:rsidP="009365C6"/>
    <w:p w:rsidR="00EB0881" w:rsidRDefault="00EB0881" w:rsidP="009365C6"/>
    <w:p w:rsidR="00EB0881" w:rsidRPr="00EB0881" w:rsidRDefault="00EB0881" w:rsidP="009365C6">
      <w:r w:rsidRPr="00EB0881">
        <w:rPr>
          <w:b/>
        </w:rPr>
        <w:t>Триггеры</w:t>
      </w:r>
      <w:r>
        <w:t xml:space="preserve"> - </w:t>
      </w:r>
    </w:p>
    <w:p w:rsidR="00E662A0" w:rsidRDefault="00E662A0" w:rsidP="009365C6"/>
    <w:p w:rsidR="00E662A0" w:rsidRPr="00460C2F" w:rsidRDefault="00460C2F" w:rsidP="009365C6">
      <w:pPr>
        <w:rPr>
          <w:b/>
        </w:rPr>
      </w:pPr>
      <w:r w:rsidRPr="00460C2F">
        <w:rPr>
          <w:b/>
        </w:rPr>
        <w:t xml:space="preserve">Оконные функции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Default="00C9526E" w:rsidP="009365C6">
      <w:pPr>
        <w:rPr>
          <w:lang w:val="en-US"/>
        </w:rPr>
      </w:pPr>
      <w:r>
        <w:t>Внутреннее устройство</w:t>
      </w:r>
    </w:p>
    <w:p w:rsidR="00C9526E" w:rsidRPr="00C9526E" w:rsidRDefault="00C9526E" w:rsidP="009365C6">
      <w:pPr>
        <w:rPr>
          <w:lang w:val="en-US"/>
        </w:rPr>
      </w:pPr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707587" w:rsidRPr="00B7202B" w:rsidRDefault="00B7202B" w:rsidP="00B7202B">
      <w:r>
        <w:t>Схема – для разграничения пространства имен и ограничения прав доступа</w:t>
      </w:r>
      <w:bookmarkStart w:id="4" w:name="_GoBack"/>
      <w:bookmarkEnd w:id="4"/>
    </w:p>
    <w:sectPr w:rsidR="00707587" w:rsidRPr="00B720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48D7" w:rsidRDefault="001248D7" w:rsidP="002C5C7C">
      <w:pPr>
        <w:spacing w:after="0" w:line="240" w:lineRule="auto"/>
      </w:pPr>
      <w:r>
        <w:separator/>
      </w:r>
    </w:p>
  </w:endnote>
  <w:endnote w:type="continuationSeparator" w:id="0">
    <w:p w:rsidR="001248D7" w:rsidRDefault="001248D7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48D7" w:rsidRDefault="001248D7" w:rsidP="002C5C7C">
      <w:pPr>
        <w:spacing w:after="0" w:line="240" w:lineRule="auto"/>
      </w:pPr>
      <w:r>
        <w:separator/>
      </w:r>
    </w:p>
  </w:footnote>
  <w:footnote w:type="continuationSeparator" w:id="0">
    <w:p w:rsidR="001248D7" w:rsidRDefault="001248D7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0D96"/>
    <w:rsid w:val="00106D81"/>
    <w:rsid w:val="001107EF"/>
    <w:rsid w:val="0011317F"/>
    <w:rsid w:val="00121718"/>
    <w:rsid w:val="001248D7"/>
    <w:rsid w:val="00124AEA"/>
    <w:rsid w:val="001301CF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B96"/>
    <w:rsid w:val="00323C7D"/>
    <w:rsid w:val="00331602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0B4B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3218"/>
    <w:rsid w:val="00B11AE1"/>
    <w:rsid w:val="00B135E2"/>
    <w:rsid w:val="00B23CB4"/>
    <w:rsid w:val="00B307E4"/>
    <w:rsid w:val="00B30B33"/>
    <w:rsid w:val="00B4031D"/>
    <w:rsid w:val="00B655B4"/>
    <w:rsid w:val="00B70E1A"/>
    <w:rsid w:val="00B7202B"/>
    <w:rsid w:val="00B75FD7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61570"/>
    <w:rsid w:val="00C6381B"/>
    <w:rsid w:val="00C66DCE"/>
    <w:rsid w:val="00C73A94"/>
    <w:rsid w:val="00C81649"/>
    <w:rsid w:val="00C85D46"/>
    <w:rsid w:val="00C87BC8"/>
    <w:rsid w:val="00C90F7E"/>
    <w:rsid w:val="00C9526E"/>
    <w:rsid w:val="00CA2F3D"/>
    <w:rsid w:val="00CB0A6B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662A0"/>
    <w:rsid w:val="00E669DF"/>
    <w:rsid w:val="00E678DC"/>
    <w:rsid w:val="00E70325"/>
    <w:rsid w:val="00E754C1"/>
    <w:rsid w:val="00E767C6"/>
    <w:rsid w:val="00E76A38"/>
    <w:rsid w:val="00E82FB9"/>
    <w:rsid w:val="00E96BAC"/>
    <w:rsid w:val="00E97768"/>
    <w:rsid w:val="00EA3093"/>
    <w:rsid w:val="00EA7B79"/>
    <w:rsid w:val="00EB0881"/>
    <w:rsid w:val="00EB2280"/>
    <w:rsid w:val="00EC0003"/>
    <w:rsid w:val="00EC0E99"/>
    <w:rsid w:val="00EC2A3D"/>
    <w:rsid w:val="00ED0882"/>
    <w:rsid w:val="00ED1DF6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1545D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11188</TotalTime>
  <Pages>25</Pages>
  <Words>6684</Words>
  <Characters>38100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38</cp:revision>
  <dcterms:created xsi:type="dcterms:W3CDTF">2024-02-01T15:58:00Z</dcterms:created>
  <dcterms:modified xsi:type="dcterms:W3CDTF">2024-02-28T18:35:00Z</dcterms:modified>
</cp:coreProperties>
</file>